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3293" w14:textId="77777777" w:rsidR="000B647B" w:rsidRDefault="00DC3483">
      <w:pPr>
        <w:pStyle w:val="Titolo"/>
      </w:pPr>
      <w:r>
        <w:t>(ALLEGATO</w:t>
      </w:r>
      <w:r>
        <w:rPr>
          <w:spacing w:val="-5"/>
        </w:rPr>
        <w:t xml:space="preserve"> </w:t>
      </w:r>
      <w:r>
        <w:rPr>
          <w:spacing w:val="-4"/>
        </w:rPr>
        <w:t>“B”)</w:t>
      </w:r>
    </w:p>
    <w:p w14:paraId="4121F177" w14:textId="77777777" w:rsidR="000B647B" w:rsidRDefault="000B647B">
      <w:pPr>
        <w:pStyle w:val="Corpotesto"/>
        <w:spacing w:before="30"/>
        <w:rPr>
          <w:b/>
        </w:rPr>
      </w:pPr>
    </w:p>
    <w:p w14:paraId="4E3947AF" w14:textId="77777777" w:rsidR="000B647B" w:rsidRDefault="00DC3483">
      <w:pPr>
        <w:pStyle w:val="Corpotesto"/>
        <w:spacing w:before="1"/>
        <w:ind w:left="6514"/>
      </w:pPr>
      <w:r>
        <w:rPr>
          <w:spacing w:val="-2"/>
        </w:rPr>
        <w:t>Spett.le</w:t>
      </w:r>
    </w:p>
    <w:p w14:paraId="067FDC2B" w14:textId="2D8BA3BE" w:rsidR="00BE2DF3" w:rsidRDefault="00DC3483">
      <w:pPr>
        <w:pStyle w:val="Titolo1"/>
        <w:spacing w:before="126" w:line="360" w:lineRule="auto"/>
        <w:ind w:left="6514" w:right="161"/>
        <w:jc w:val="left"/>
      </w:pPr>
      <w:r>
        <w:t>Comune</w:t>
      </w:r>
      <w:r>
        <w:rPr>
          <w:spacing w:val="-12"/>
        </w:rPr>
        <w:t xml:space="preserve"> </w:t>
      </w:r>
      <w:r>
        <w:t>di</w:t>
      </w:r>
      <w:r>
        <w:rPr>
          <w:spacing w:val="-11"/>
        </w:rPr>
        <w:t xml:space="preserve"> </w:t>
      </w:r>
      <w:r w:rsidR="00D366B9">
        <w:rPr>
          <w:spacing w:val="-11"/>
        </w:rPr>
        <w:t>TUGLIE</w:t>
      </w:r>
      <w:r>
        <w:rPr>
          <w:spacing w:val="-13"/>
        </w:rPr>
        <w:t xml:space="preserve"> </w:t>
      </w:r>
      <w:r>
        <w:t>(</w:t>
      </w:r>
      <w:r w:rsidR="00BE2DF3">
        <w:t>LE</w:t>
      </w:r>
      <w:r>
        <w:t xml:space="preserve">) </w:t>
      </w:r>
    </w:p>
    <w:p w14:paraId="722E1E0F" w14:textId="28A06C4C" w:rsidR="000B647B" w:rsidRDefault="00D366B9">
      <w:pPr>
        <w:pStyle w:val="Titolo1"/>
        <w:spacing w:before="126" w:line="360" w:lineRule="auto"/>
        <w:ind w:left="6514" w:right="161"/>
        <w:jc w:val="left"/>
      </w:pPr>
      <w:r>
        <w:t>Settore Patrimonio</w:t>
      </w:r>
    </w:p>
    <w:p w14:paraId="6E440761" w14:textId="77777777" w:rsidR="000B647B" w:rsidRDefault="000B647B">
      <w:pPr>
        <w:pStyle w:val="Corpotesto"/>
        <w:spacing w:before="24"/>
        <w:rPr>
          <w:b/>
        </w:rPr>
      </w:pPr>
    </w:p>
    <w:p w14:paraId="42DBFDAA" w14:textId="77777777" w:rsidR="000B647B" w:rsidRDefault="00DC3483">
      <w:pPr>
        <w:pStyle w:val="Titolo1"/>
        <w:spacing w:line="276" w:lineRule="auto"/>
        <w:ind w:left="141" w:right="142"/>
        <w:jc w:val="both"/>
      </w:pPr>
      <w:r>
        <w:t xml:space="preserve">OGGETTO: </w:t>
      </w:r>
      <w:r>
        <w:rPr>
          <w:u w:val="single"/>
        </w:rPr>
        <w:t>Manifestazione di interesse</w:t>
      </w:r>
      <w:r>
        <w:t xml:space="preserve"> per l’affidamento in concessione del servizio di ripristino strade post incidente mediante la pulizia della piattaforma stradale e il reintegro delle matrici ambientali eventualmente compromesse da incidenti stradali</w:t>
      </w:r>
    </w:p>
    <w:p w14:paraId="0C9F2C1E" w14:textId="77777777" w:rsidR="000B647B" w:rsidRDefault="000B647B">
      <w:pPr>
        <w:pStyle w:val="Corpotesto"/>
        <w:spacing w:before="26"/>
        <w:rPr>
          <w:b/>
        </w:rPr>
      </w:pPr>
    </w:p>
    <w:p w14:paraId="516C27B4" w14:textId="77777777" w:rsidR="000B647B" w:rsidRDefault="00DC3483">
      <w:pPr>
        <w:pStyle w:val="Corpotesto"/>
        <w:tabs>
          <w:tab w:val="left" w:pos="9776"/>
        </w:tabs>
        <w:ind w:left="141"/>
        <w:jc w:val="both"/>
      </w:pPr>
      <w:r>
        <w:t xml:space="preserve">Il sottoscritto </w:t>
      </w:r>
      <w:r>
        <w:rPr>
          <w:u w:val="single"/>
        </w:rPr>
        <w:tab/>
      </w:r>
    </w:p>
    <w:p w14:paraId="3D3C160F" w14:textId="77777777" w:rsidR="000B647B" w:rsidRDefault="000B647B">
      <w:pPr>
        <w:pStyle w:val="Corpotesto"/>
        <w:spacing w:before="27"/>
      </w:pPr>
    </w:p>
    <w:p w14:paraId="452705FB" w14:textId="77777777" w:rsidR="000B647B" w:rsidRDefault="00DC3483">
      <w:pPr>
        <w:pStyle w:val="Corpotesto"/>
        <w:tabs>
          <w:tab w:val="left" w:pos="4959"/>
          <w:tab w:val="left" w:pos="9759"/>
        </w:tabs>
        <w:spacing w:before="1"/>
        <w:ind w:left="141"/>
      </w:pPr>
      <w:r>
        <w:t xml:space="preserve">nato a </w:t>
      </w:r>
      <w:r>
        <w:rPr>
          <w:u w:val="single"/>
        </w:rPr>
        <w:tab/>
      </w:r>
      <w:r>
        <w:rPr>
          <w:spacing w:val="-5"/>
        </w:rPr>
        <w:t>il</w:t>
      </w:r>
      <w:r>
        <w:rPr>
          <w:u w:val="single"/>
        </w:rPr>
        <w:tab/>
      </w:r>
    </w:p>
    <w:p w14:paraId="051D416F" w14:textId="77777777" w:rsidR="000B647B" w:rsidRDefault="000B647B">
      <w:pPr>
        <w:pStyle w:val="Corpotesto"/>
        <w:spacing w:before="26"/>
      </w:pPr>
    </w:p>
    <w:p w14:paraId="4E63EB3B" w14:textId="77777777" w:rsidR="000B647B" w:rsidRDefault="00DC3483">
      <w:pPr>
        <w:pStyle w:val="Corpotesto"/>
        <w:tabs>
          <w:tab w:val="left" w:pos="9740"/>
        </w:tabs>
        <w:ind w:left="141"/>
      </w:pPr>
      <w:r>
        <w:t xml:space="preserve">residente in </w:t>
      </w:r>
      <w:r>
        <w:rPr>
          <w:u w:val="single"/>
        </w:rPr>
        <w:tab/>
      </w:r>
    </w:p>
    <w:p w14:paraId="6A442134" w14:textId="77777777" w:rsidR="000B647B" w:rsidRDefault="000B647B">
      <w:pPr>
        <w:pStyle w:val="Corpotesto"/>
        <w:spacing w:before="27"/>
      </w:pPr>
    </w:p>
    <w:p w14:paraId="52BAC1E0" w14:textId="77777777" w:rsidR="000B647B" w:rsidRDefault="00DC3483">
      <w:pPr>
        <w:pStyle w:val="Corpotesto"/>
        <w:tabs>
          <w:tab w:val="left" w:pos="9776"/>
        </w:tabs>
        <w:ind w:left="141"/>
      </w:pPr>
      <w:r>
        <w:rPr>
          <w:spacing w:val="-2"/>
        </w:rPr>
        <w:t>via/piazza</w:t>
      </w:r>
      <w:r>
        <w:rPr>
          <w:u w:val="single"/>
        </w:rPr>
        <w:tab/>
      </w:r>
    </w:p>
    <w:p w14:paraId="61AC7D1F" w14:textId="77777777" w:rsidR="000B647B" w:rsidRDefault="000B647B">
      <w:pPr>
        <w:pStyle w:val="Corpotesto"/>
        <w:spacing w:before="27"/>
      </w:pPr>
    </w:p>
    <w:p w14:paraId="31490ACB" w14:textId="77777777" w:rsidR="000B647B" w:rsidRDefault="00DC3483">
      <w:pPr>
        <w:pStyle w:val="Corpotesto"/>
        <w:tabs>
          <w:tab w:val="left" w:pos="9771"/>
        </w:tabs>
        <w:ind w:left="141"/>
      </w:pPr>
      <w:r>
        <w:t xml:space="preserve">in qualità di </w:t>
      </w:r>
      <w:r>
        <w:rPr>
          <w:u w:val="single"/>
        </w:rPr>
        <w:tab/>
      </w:r>
    </w:p>
    <w:p w14:paraId="5A2FE33D" w14:textId="77777777" w:rsidR="000B647B" w:rsidRDefault="000B647B">
      <w:pPr>
        <w:pStyle w:val="Corpotesto"/>
        <w:spacing w:before="27"/>
      </w:pPr>
    </w:p>
    <w:p w14:paraId="7A2D7EA9" w14:textId="77777777" w:rsidR="000B647B" w:rsidRDefault="00DC3483">
      <w:pPr>
        <w:pStyle w:val="Corpotesto"/>
        <w:tabs>
          <w:tab w:val="left" w:pos="9828"/>
        </w:tabs>
        <w:ind w:left="141"/>
      </w:pPr>
      <w:r>
        <w:t xml:space="preserve">dell’Impresa </w:t>
      </w:r>
      <w:r>
        <w:rPr>
          <w:u w:val="single"/>
        </w:rPr>
        <w:tab/>
      </w:r>
    </w:p>
    <w:p w14:paraId="3E6121FD" w14:textId="77777777" w:rsidR="000B647B" w:rsidRDefault="000B647B">
      <w:pPr>
        <w:pStyle w:val="Corpotesto"/>
        <w:spacing w:before="27"/>
      </w:pPr>
    </w:p>
    <w:p w14:paraId="2F61C5D8" w14:textId="77777777" w:rsidR="000B647B" w:rsidRDefault="00DC3483">
      <w:pPr>
        <w:pStyle w:val="Corpotesto"/>
        <w:tabs>
          <w:tab w:val="left" w:pos="9816"/>
        </w:tabs>
        <w:ind w:left="141"/>
      </w:pPr>
      <w:r>
        <w:t xml:space="preserve">con sede in </w:t>
      </w:r>
      <w:r>
        <w:rPr>
          <w:u w:val="single"/>
        </w:rPr>
        <w:tab/>
      </w:r>
    </w:p>
    <w:p w14:paraId="54EFCEA0" w14:textId="77777777" w:rsidR="000B647B" w:rsidRDefault="000B647B">
      <w:pPr>
        <w:pStyle w:val="Corpotesto"/>
        <w:spacing w:before="26"/>
      </w:pPr>
    </w:p>
    <w:p w14:paraId="0ED6C431" w14:textId="77777777" w:rsidR="000B647B" w:rsidRDefault="00DC3483">
      <w:pPr>
        <w:pStyle w:val="Corpotesto"/>
        <w:tabs>
          <w:tab w:val="left" w:pos="9744"/>
        </w:tabs>
        <w:spacing w:before="1"/>
        <w:ind w:left="141"/>
      </w:pPr>
      <w:r>
        <w:t xml:space="preserve">con codice fiscale </w:t>
      </w:r>
      <w:r>
        <w:rPr>
          <w:u w:val="single"/>
        </w:rPr>
        <w:tab/>
      </w:r>
    </w:p>
    <w:p w14:paraId="60314D23" w14:textId="77777777" w:rsidR="000B647B" w:rsidRDefault="000B647B">
      <w:pPr>
        <w:pStyle w:val="Corpotesto"/>
        <w:spacing w:before="17"/>
      </w:pPr>
    </w:p>
    <w:p w14:paraId="5E69208A" w14:textId="77777777" w:rsidR="000B647B" w:rsidRDefault="00DC3483">
      <w:pPr>
        <w:pStyle w:val="Corpotesto"/>
        <w:tabs>
          <w:tab w:val="left" w:pos="9771"/>
        </w:tabs>
        <w:spacing w:before="1" w:line="376" w:lineRule="auto"/>
        <w:ind w:left="141" w:right="149"/>
      </w:pPr>
      <w:r>
        <w:t xml:space="preserve">con partita IVA n. </w:t>
      </w:r>
      <w:r>
        <w:rPr>
          <w:u w:val="single"/>
        </w:rPr>
        <w:tab/>
      </w:r>
      <w:r>
        <w:t xml:space="preserve"> consapevole delle sanzioni penali previste dall’art. 76 del D.P.R. 445/2000 per le ipotesi di falsità in atti e dichiarazioni mendaci ivi indicate,</w:t>
      </w:r>
    </w:p>
    <w:p w14:paraId="02122C66" w14:textId="77777777" w:rsidR="000B647B" w:rsidRDefault="00DC3483">
      <w:pPr>
        <w:pStyle w:val="Titolo1"/>
        <w:spacing w:line="244" w:lineRule="exact"/>
        <w:ind w:left="4"/>
      </w:pPr>
      <w:r>
        <w:rPr>
          <w:u w:val="single"/>
        </w:rPr>
        <w:t>C</w:t>
      </w:r>
      <w:r>
        <w:rPr>
          <w:spacing w:val="-1"/>
          <w:u w:val="single"/>
        </w:rPr>
        <w:t xml:space="preserve"> </w:t>
      </w:r>
      <w:r>
        <w:rPr>
          <w:u w:val="single"/>
        </w:rPr>
        <w:t>H</w:t>
      </w:r>
      <w:r>
        <w:rPr>
          <w:spacing w:val="1"/>
          <w:u w:val="single"/>
        </w:rPr>
        <w:t xml:space="preserve"> </w:t>
      </w:r>
      <w:r>
        <w:rPr>
          <w:u w:val="single"/>
        </w:rPr>
        <w:t>I E D</w:t>
      </w:r>
      <w:r>
        <w:rPr>
          <w:spacing w:val="-2"/>
          <w:u w:val="single"/>
        </w:rPr>
        <w:t xml:space="preserve"> </w:t>
      </w:r>
      <w:r>
        <w:rPr>
          <w:spacing w:val="-10"/>
          <w:u w:val="single"/>
        </w:rPr>
        <w:t>E</w:t>
      </w:r>
    </w:p>
    <w:p w14:paraId="0E3DE581" w14:textId="6511C25E" w:rsidR="000B647B" w:rsidRDefault="00DC3483">
      <w:pPr>
        <w:pStyle w:val="Corpotesto"/>
        <w:spacing w:before="160" w:line="360" w:lineRule="auto"/>
        <w:ind w:left="141" w:right="135"/>
        <w:jc w:val="both"/>
      </w:pPr>
      <w:r>
        <w:t>di partecipare all’avviso pubblico finalizzato alla raccolta di informazioni di interesse degli operatori economici qualificati per la successiva procedura di selezione del contraente cui affidare, in concessione triennale, il servizio di ripristino delle condizioni di sicurezza e viabilità stradale mediante pulitura e</w:t>
      </w:r>
      <w:r>
        <w:rPr>
          <w:spacing w:val="40"/>
        </w:rPr>
        <w:t xml:space="preserve"> </w:t>
      </w:r>
      <w:r>
        <w:t>reintegro delle matrici ambientali eventualmente compromesse da incidenti stradali verificatisi lungo le</w:t>
      </w:r>
      <w:r>
        <w:rPr>
          <w:spacing w:val="40"/>
        </w:rPr>
        <w:t xml:space="preserve"> </w:t>
      </w:r>
      <w:r>
        <w:t xml:space="preserve">strade di competenza del Comune di </w:t>
      </w:r>
      <w:r w:rsidR="00D366B9">
        <w:t>TUGLIE</w:t>
      </w:r>
      <w:r>
        <w:t>.</w:t>
      </w:r>
    </w:p>
    <w:p w14:paraId="779A2BED" w14:textId="77777777" w:rsidR="000B647B" w:rsidRDefault="00DC3483">
      <w:pPr>
        <w:pStyle w:val="Corpotesto"/>
        <w:spacing w:line="252" w:lineRule="exact"/>
        <w:ind w:left="141"/>
        <w:jc w:val="both"/>
      </w:pPr>
      <w:r>
        <w:t>A</w:t>
      </w:r>
      <w:r>
        <w:rPr>
          <w:spacing w:val="-3"/>
        </w:rPr>
        <w:t xml:space="preserve"> </w:t>
      </w:r>
      <w:r>
        <w:t>tal</w:t>
      </w:r>
      <w:r>
        <w:rPr>
          <w:spacing w:val="-4"/>
        </w:rPr>
        <w:t xml:space="preserve"> </w:t>
      </w:r>
      <w:r>
        <w:t>fine,</w:t>
      </w:r>
      <w:r>
        <w:rPr>
          <w:spacing w:val="-2"/>
        </w:rPr>
        <w:t xml:space="preserve"> </w:t>
      </w:r>
      <w:r>
        <w:t>ai</w:t>
      </w:r>
      <w:r>
        <w:rPr>
          <w:spacing w:val="-1"/>
        </w:rPr>
        <w:t xml:space="preserve"> </w:t>
      </w:r>
      <w:r>
        <w:t>sensi</w:t>
      </w:r>
      <w:r>
        <w:rPr>
          <w:spacing w:val="-1"/>
        </w:rPr>
        <w:t xml:space="preserve"> </w:t>
      </w:r>
      <w:r>
        <w:t>degli</w:t>
      </w:r>
      <w:r>
        <w:rPr>
          <w:spacing w:val="-4"/>
        </w:rPr>
        <w:t xml:space="preserve"> </w:t>
      </w:r>
      <w:r>
        <w:t>articoli</w:t>
      </w:r>
      <w:r>
        <w:rPr>
          <w:spacing w:val="-1"/>
        </w:rPr>
        <w:t xml:space="preserve"> </w:t>
      </w:r>
      <w:r>
        <w:t>46</w:t>
      </w:r>
      <w:r>
        <w:rPr>
          <w:spacing w:val="-2"/>
        </w:rPr>
        <w:t xml:space="preserve"> </w:t>
      </w:r>
      <w:r>
        <w:t>e</w:t>
      </w:r>
      <w:r>
        <w:rPr>
          <w:spacing w:val="-4"/>
        </w:rPr>
        <w:t xml:space="preserve"> </w:t>
      </w:r>
      <w:r>
        <w:t>47</w:t>
      </w:r>
      <w:r>
        <w:rPr>
          <w:spacing w:val="-2"/>
        </w:rPr>
        <w:t xml:space="preserve"> </w:t>
      </w:r>
      <w:r>
        <w:t>del</w:t>
      </w:r>
      <w:r>
        <w:rPr>
          <w:spacing w:val="-1"/>
        </w:rPr>
        <w:t xml:space="preserve"> </w:t>
      </w:r>
      <w:r>
        <w:t>D.P.R.</w:t>
      </w:r>
      <w:r>
        <w:rPr>
          <w:spacing w:val="-2"/>
        </w:rPr>
        <w:t xml:space="preserve"> </w:t>
      </w:r>
      <w:r>
        <w:t>n.</w:t>
      </w:r>
      <w:r>
        <w:rPr>
          <w:spacing w:val="-2"/>
        </w:rPr>
        <w:t xml:space="preserve"> 445/2000,</w:t>
      </w:r>
    </w:p>
    <w:p w14:paraId="70941E6D" w14:textId="77777777" w:rsidR="000B647B" w:rsidRDefault="000B647B">
      <w:pPr>
        <w:pStyle w:val="Corpotesto"/>
        <w:spacing w:before="26"/>
      </w:pPr>
    </w:p>
    <w:p w14:paraId="7D603B32" w14:textId="77777777" w:rsidR="000B647B" w:rsidRDefault="00DC3483">
      <w:pPr>
        <w:pStyle w:val="Titolo1"/>
        <w:ind w:left="2" w:right="4"/>
      </w:pPr>
      <w:r>
        <w:rPr>
          <w:u w:val="single"/>
        </w:rPr>
        <w:t>DICHIARA</w:t>
      </w:r>
      <w:r>
        <w:rPr>
          <w:spacing w:val="-8"/>
          <w:u w:val="single"/>
        </w:rPr>
        <w:t xml:space="preserve"> </w:t>
      </w:r>
      <w:r>
        <w:rPr>
          <w:u w:val="single"/>
        </w:rPr>
        <w:t>E</w:t>
      </w:r>
      <w:r>
        <w:rPr>
          <w:spacing w:val="-6"/>
          <w:u w:val="single"/>
        </w:rPr>
        <w:t xml:space="preserve"> </w:t>
      </w:r>
      <w:r>
        <w:rPr>
          <w:u w:val="single"/>
        </w:rPr>
        <w:t>ATTESTA</w:t>
      </w:r>
      <w:r>
        <w:rPr>
          <w:spacing w:val="-4"/>
          <w:u w:val="single"/>
        </w:rPr>
        <w:t xml:space="preserve"> </w:t>
      </w:r>
      <w:r>
        <w:rPr>
          <w:u w:val="single"/>
        </w:rPr>
        <w:t>SOTTO</w:t>
      </w:r>
      <w:r>
        <w:rPr>
          <w:spacing w:val="-4"/>
          <w:u w:val="single"/>
        </w:rPr>
        <w:t xml:space="preserve"> </w:t>
      </w:r>
      <w:r>
        <w:rPr>
          <w:u w:val="single"/>
        </w:rPr>
        <w:t>LA</w:t>
      </w:r>
      <w:r>
        <w:rPr>
          <w:spacing w:val="-6"/>
          <w:u w:val="single"/>
        </w:rPr>
        <w:t xml:space="preserve"> </w:t>
      </w:r>
      <w:r>
        <w:rPr>
          <w:u w:val="single"/>
        </w:rPr>
        <w:t>PROPRIA</w:t>
      </w:r>
      <w:r>
        <w:rPr>
          <w:spacing w:val="-4"/>
          <w:u w:val="single"/>
        </w:rPr>
        <w:t xml:space="preserve"> </w:t>
      </w:r>
      <w:r>
        <w:rPr>
          <w:spacing w:val="-2"/>
          <w:u w:val="single"/>
        </w:rPr>
        <w:t>RESPONSABILITA’</w:t>
      </w:r>
    </w:p>
    <w:p w14:paraId="6FCBFA40" w14:textId="77777777" w:rsidR="000B647B" w:rsidRDefault="000B647B">
      <w:pPr>
        <w:pStyle w:val="Corpotesto"/>
        <w:spacing w:before="27"/>
        <w:rPr>
          <w:b/>
        </w:rPr>
      </w:pPr>
    </w:p>
    <w:p w14:paraId="7F4C6AA6" w14:textId="77777777" w:rsidR="000B647B" w:rsidRDefault="00DC3483">
      <w:pPr>
        <w:pStyle w:val="Corpotesto"/>
        <w:ind w:left="141"/>
      </w:pPr>
      <w:r>
        <w:t>di</w:t>
      </w:r>
      <w:r>
        <w:rPr>
          <w:spacing w:val="-3"/>
        </w:rPr>
        <w:t xml:space="preserve"> </w:t>
      </w:r>
      <w:r>
        <w:t>possedere</w:t>
      </w:r>
      <w:r>
        <w:rPr>
          <w:spacing w:val="-6"/>
        </w:rPr>
        <w:t xml:space="preserve"> </w:t>
      </w:r>
      <w:r>
        <w:t>i</w:t>
      </w:r>
      <w:r>
        <w:rPr>
          <w:spacing w:val="-3"/>
        </w:rPr>
        <w:t xml:space="preserve"> </w:t>
      </w:r>
      <w:r>
        <w:t>seguenti</w:t>
      </w:r>
      <w:r>
        <w:rPr>
          <w:spacing w:val="-2"/>
        </w:rPr>
        <w:t xml:space="preserve"> requisiti:</w:t>
      </w:r>
    </w:p>
    <w:p w14:paraId="08A37B27" w14:textId="77777777" w:rsidR="000B647B" w:rsidRPr="003B46A2" w:rsidRDefault="00DC3483" w:rsidP="003B46A2">
      <w:pPr>
        <w:pStyle w:val="Paragrafoelenco"/>
        <w:numPr>
          <w:ilvl w:val="0"/>
          <w:numId w:val="4"/>
        </w:numPr>
        <w:tabs>
          <w:tab w:val="left" w:pos="848"/>
        </w:tabs>
        <w:spacing w:line="360" w:lineRule="auto"/>
        <w:ind w:right="0"/>
        <w:rPr>
          <w:i/>
          <w:iCs/>
        </w:rPr>
      </w:pPr>
      <w:r w:rsidRPr="003B46A2">
        <w:rPr>
          <w:i/>
          <w:iCs/>
        </w:rPr>
        <w:t>Insussistenza</w:t>
      </w:r>
      <w:r w:rsidRPr="003B46A2">
        <w:rPr>
          <w:i/>
          <w:iCs/>
          <w:spacing w:val="-3"/>
        </w:rPr>
        <w:t xml:space="preserve"> </w:t>
      </w:r>
      <w:r w:rsidRPr="003B46A2">
        <w:rPr>
          <w:i/>
          <w:iCs/>
        </w:rPr>
        <w:t>delle</w:t>
      </w:r>
      <w:r w:rsidRPr="003B46A2">
        <w:rPr>
          <w:i/>
          <w:iCs/>
          <w:spacing w:val="-5"/>
        </w:rPr>
        <w:t xml:space="preserve"> </w:t>
      </w:r>
      <w:r w:rsidRPr="003B46A2">
        <w:rPr>
          <w:i/>
          <w:iCs/>
        </w:rPr>
        <w:t>cause</w:t>
      </w:r>
      <w:r w:rsidRPr="003B46A2">
        <w:rPr>
          <w:i/>
          <w:iCs/>
          <w:spacing w:val="-3"/>
        </w:rPr>
        <w:t xml:space="preserve"> </w:t>
      </w:r>
      <w:r w:rsidRPr="003B46A2">
        <w:rPr>
          <w:i/>
          <w:iCs/>
        </w:rPr>
        <w:t>di</w:t>
      </w:r>
      <w:r w:rsidRPr="003B46A2">
        <w:rPr>
          <w:i/>
          <w:iCs/>
          <w:spacing w:val="-4"/>
        </w:rPr>
        <w:t xml:space="preserve"> </w:t>
      </w:r>
      <w:r w:rsidRPr="003B46A2">
        <w:rPr>
          <w:i/>
          <w:iCs/>
        </w:rPr>
        <w:t>esclusione</w:t>
      </w:r>
      <w:r w:rsidRPr="003B46A2">
        <w:rPr>
          <w:i/>
          <w:iCs/>
          <w:spacing w:val="-1"/>
        </w:rPr>
        <w:t xml:space="preserve"> </w:t>
      </w:r>
      <w:r w:rsidRPr="003B46A2">
        <w:rPr>
          <w:i/>
          <w:iCs/>
        </w:rPr>
        <w:t>di</w:t>
      </w:r>
      <w:r w:rsidRPr="003B46A2">
        <w:rPr>
          <w:i/>
          <w:iCs/>
          <w:spacing w:val="-1"/>
        </w:rPr>
        <w:t xml:space="preserve"> </w:t>
      </w:r>
      <w:r w:rsidRPr="003B46A2">
        <w:rPr>
          <w:i/>
          <w:iCs/>
        </w:rPr>
        <w:t>cui</w:t>
      </w:r>
      <w:r w:rsidRPr="003B46A2">
        <w:rPr>
          <w:i/>
          <w:iCs/>
          <w:spacing w:val="-2"/>
        </w:rPr>
        <w:t xml:space="preserve"> </w:t>
      </w:r>
      <w:r w:rsidRPr="003B46A2">
        <w:rPr>
          <w:i/>
          <w:iCs/>
        </w:rPr>
        <w:t>agli</w:t>
      </w:r>
      <w:r w:rsidRPr="003B46A2">
        <w:rPr>
          <w:i/>
          <w:iCs/>
          <w:spacing w:val="-2"/>
        </w:rPr>
        <w:t xml:space="preserve"> </w:t>
      </w:r>
      <w:r w:rsidRPr="003B46A2">
        <w:rPr>
          <w:i/>
          <w:iCs/>
        </w:rPr>
        <w:t>art.</w:t>
      </w:r>
      <w:r w:rsidRPr="003B46A2">
        <w:rPr>
          <w:i/>
          <w:iCs/>
          <w:spacing w:val="-3"/>
        </w:rPr>
        <w:t xml:space="preserve"> </w:t>
      </w:r>
      <w:r w:rsidRPr="003B46A2">
        <w:rPr>
          <w:i/>
          <w:iCs/>
        </w:rPr>
        <w:t>94</w:t>
      </w:r>
      <w:r w:rsidRPr="003B46A2">
        <w:rPr>
          <w:i/>
          <w:iCs/>
          <w:spacing w:val="-3"/>
        </w:rPr>
        <w:t xml:space="preserve"> </w:t>
      </w:r>
      <w:r w:rsidRPr="003B46A2">
        <w:rPr>
          <w:i/>
          <w:iCs/>
        </w:rPr>
        <w:t>e</w:t>
      </w:r>
      <w:r w:rsidRPr="003B46A2">
        <w:rPr>
          <w:i/>
          <w:iCs/>
          <w:spacing w:val="-3"/>
        </w:rPr>
        <w:t xml:space="preserve"> </w:t>
      </w:r>
      <w:r w:rsidRPr="003B46A2">
        <w:rPr>
          <w:i/>
          <w:iCs/>
        </w:rPr>
        <w:t>95</w:t>
      </w:r>
      <w:r w:rsidRPr="003B46A2">
        <w:rPr>
          <w:i/>
          <w:iCs/>
          <w:spacing w:val="-2"/>
        </w:rPr>
        <w:t xml:space="preserve"> </w:t>
      </w:r>
      <w:r w:rsidRPr="003B46A2">
        <w:rPr>
          <w:i/>
          <w:iCs/>
        </w:rPr>
        <w:t>del</w:t>
      </w:r>
      <w:r w:rsidRPr="003B46A2">
        <w:rPr>
          <w:i/>
          <w:iCs/>
          <w:spacing w:val="-2"/>
        </w:rPr>
        <w:t xml:space="preserve"> </w:t>
      </w:r>
      <w:r w:rsidRPr="003B46A2">
        <w:rPr>
          <w:i/>
          <w:iCs/>
        </w:rPr>
        <w:t>D.</w:t>
      </w:r>
      <w:r w:rsidRPr="003B46A2">
        <w:rPr>
          <w:i/>
          <w:iCs/>
          <w:spacing w:val="-3"/>
        </w:rPr>
        <w:t xml:space="preserve"> </w:t>
      </w:r>
      <w:r w:rsidRPr="003B46A2">
        <w:rPr>
          <w:i/>
          <w:iCs/>
        </w:rPr>
        <w:t>Lgs.</w:t>
      </w:r>
      <w:r w:rsidRPr="003B46A2">
        <w:rPr>
          <w:i/>
          <w:iCs/>
          <w:spacing w:val="-2"/>
        </w:rPr>
        <w:t xml:space="preserve"> </w:t>
      </w:r>
      <w:r w:rsidRPr="003B46A2">
        <w:rPr>
          <w:i/>
          <w:iCs/>
        </w:rPr>
        <w:t>n.</w:t>
      </w:r>
      <w:r w:rsidRPr="003B46A2">
        <w:rPr>
          <w:i/>
          <w:iCs/>
          <w:spacing w:val="-3"/>
        </w:rPr>
        <w:t xml:space="preserve"> </w:t>
      </w:r>
      <w:r w:rsidRPr="003B46A2">
        <w:rPr>
          <w:i/>
          <w:iCs/>
        </w:rPr>
        <w:t>36/2023</w:t>
      </w:r>
      <w:r w:rsidRPr="003B46A2">
        <w:rPr>
          <w:i/>
          <w:iCs/>
          <w:spacing w:val="-3"/>
        </w:rPr>
        <w:t xml:space="preserve"> </w:t>
      </w:r>
      <w:r w:rsidRPr="003B46A2">
        <w:rPr>
          <w:i/>
          <w:iCs/>
        </w:rPr>
        <w:t>e</w:t>
      </w:r>
      <w:r w:rsidRPr="003B46A2">
        <w:rPr>
          <w:i/>
          <w:iCs/>
          <w:spacing w:val="-2"/>
        </w:rPr>
        <w:t xml:space="preserve"> </w:t>
      </w:r>
      <w:proofErr w:type="spellStart"/>
      <w:r w:rsidRPr="003B46A2">
        <w:rPr>
          <w:i/>
          <w:iCs/>
          <w:spacing w:val="-2"/>
        </w:rPr>
        <w:t>ss.mm.ii</w:t>
      </w:r>
      <w:proofErr w:type="spellEnd"/>
      <w:r w:rsidRPr="003B46A2">
        <w:rPr>
          <w:i/>
          <w:iCs/>
          <w:spacing w:val="-2"/>
        </w:rPr>
        <w:t>.;</w:t>
      </w:r>
    </w:p>
    <w:p w14:paraId="70444265" w14:textId="77777777" w:rsidR="000B647B" w:rsidRPr="003B46A2" w:rsidRDefault="000B647B" w:rsidP="003B46A2">
      <w:pPr>
        <w:pStyle w:val="Paragrafoelenco"/>
        <w:spacing w:line="360" w:lineRule="auto"/>
        <w:rPr>
          <w:i/>
          <w:iCs/>
        </w:rPr>
        <w:sectPr w:rsidR="000B647B" w:rsidRPr="003B46A2">
          <w:type w:val="continuous"/>
          <w:pgSz w:w="11910" w:h="16840"/>
          <w:pgMar w:top="1060" w:right="992" w:bottom="280" w:left="992" w:header="720" w:footer="720" w:gutter="0"/>
          <w:cols w:space="720"/>
        </w:sectPr>
      </w:pPr>
    </w:p>
    <w:p w14:paraId="05B41B7A" w14:textId="77777777" w:rsidR="00BE2DF3" w:rsidRPr="003B46A2" w:rsidRDefault="00BE2DF3" w:rsidP="003B46A2">
      <w:pPr>
        <w:pStyle w:val="Corpotesto"/>
        <w:numPr>
          <w:ilvl w:val="0"/>
          <w:numId w:val="4"/>
        </w:numPr>
        <w:spacing w:before="25" w:line="360" w:lineRule="auto"/>
        <w:jc w:val="both"/>
        <w:rPr>
          <w:i/>
          <w:iCs/>
        </w:rPr>
      </w:pPr>
      <w:r w:rsidRPr="003B46A2">
        <w:rPr>
          <w:i/>
          <w:iCs/>
        </w:rPr>
        <w:lastRenderedPageBreak/>
        <w:t>Centrale Operativa in h 24 per 365 giorni l’anno, con numero verde gratuito a disposizione dei soggetti interessati (Forze dell’Ordine, Enti gestori/proprietari di strade);</w:t>
      </w:r>
    </w:p>
    <w:p w14:paraId="2411268C" w14:textId="77777777" w:rsidR="00BE2DF3" w:rsidRPr="003B46A2" w:rsidRDefault="00BE2DF3" w:rsidP="003B46A2">
      <w:pPr>
        <w:pStyle w:val="Corpotesto"/>
        <w:numPr>
          <w:ilvl w:val="0"/>
          <w:numId w:val="4"/>
        </w:numPr>
        <w:spacing w:before="25" w:line="360" w:lineRule="auto"/>
        <w:jc w:val="both"/>
        <w:rPr>
          <w:i/>
          <w:iCs/>
        </w:rPr>
      </w:pPr>
      <w:r w:rsidRPr="003B46A2">
        <w:rPr>
          <w:i/>
          <w:iCs/>
        </w:rPr>
        <w:t>Centro di raccolta dati per il monitoraggio, la pianificazione e la registrazione dell’andamento dell`incidentalità stradale e dell’impatto ambientale negli specifici ambiti territoriali;</w:t>
      </w:r>
    </w:p>
    <w:p w14:paraId="41008B19" w14:textId="77777777" w:rsidR="00BE2DF3" w:rsidRPr="003B46A2" w:rsidRDefault="00BE2DF3" w:rsidP="003B46A2">
      <w:pPr>
        <w:pStyle w:val="Corpotesto"/>
        <w:numPr>
          <w:ilvl w:val="0"/>
          <w:numId w:val="4"/>
        </w:numPr>
        <w:spacing w:before="25" w:line="360" w:lineRule="auto"/>
        <w:jc w:val="both"/>
        <w:rPr>
          <w:i/>
          <w:iCs/>
        </w:rPr>
      </w:pPr>
      <w:r w:rsidRPr="003B46A2">
        <w:rPr>
          <w:i/>
          <w:iCs/>
        </w:rPr>
        <w:t>Protocolli operativi relativi sia alle modalità di intervento per l’effettuazione, in condizioni di sicurezza e con tempestività di intervento, delle operazioni di pulitura, nel rispetto della vigente normativa ambientale, sia alla registrazione dei dati inerenti il sinistro, per la successiva attività di analisi della sinistrosità della rete viaria dell’Amministrazione;</w:t>
      </w:r>
    </w:p>
    <w:p w14:paraId="4CE50770" w14:textId="77777777" w:rsidR="00BE2DF3" w:rsidRPr="003B46A2" w:rsidRDefault="00BE2DF3" w:rsidP="003B46A2">
      <w:pPr>
        <w:pStyle w:val="Corpotesto"/>
        <w:numPr>
          <w:ilvl w:val="0"/>
          <w:numId w:val="4"/>
        </w:numPr>
        <w:spacing w:before="25" w:line="360" w:lineRule="auto"/>
        <w:jc w:val="both"/>
        <w:rPr>
          <w:i/>
          <w:iCs/>
        </w:rPr>
      </w:pPr>
      <w:r w:rsidRPr="003B46A2">
        <w:rPr>
          <w:i/>
          <w:iCs/>
        </w:rPr>
        <w:t>iscrizione presso la Camera di Commercio per l‘esercizio dell’attività in oggetto</w:t>
      </w:r>
    </w:p>
    <w:p w14:paraId="095B26DD" w14:textId="54739418" w:rsidR="00BE2DF3" w:rsidRPr="003B46A2" w:rsidRDefault="00BE2DF3" w:rsidP="003B46A2">
      <w:pPr>
        <w:pStyle w:val="Corpotesto"/>
        <w:numPr>
          <w:ilvl w:val="0"/>
          <w:numId w:val="4"/>
        </w:numPr>
        <w:spacing w:before="25" w:line="360" w:lineRule="auto"/>
        <w:jc w:val="both"/>
        <w:rPr>
          <w:i/>
          <w:iCs/>
        </w:rPr>
      </w:pPr>
      <w:r w:rsidRPr="003B46A2">
        <w:rPr>
          <w:i/>
          <w:iCs/>
        </w:rPr>
        <w:t>iscrizione presso l‘albo dei Gestori ambientali per le operazioni di trasporto</w:t>
      </w:r>
      <w:r w:rsidR="00CF1982" w:rsidRPr="003B46A2">
        <w:rPr>
          <w:i/>
          <w:iCs/>
        </w:rPr>
        <w:t xml:space="preserve"> dei rifiuti </w:t>
      </w:r>
      <w:r w:rsidRPr="003B46A2">
        <w:rPr>
          <w:i/>
          <w:iCs/>
        </w:rPr>
        <w:t xml:space="preserve"> derivanti dalle attività in oggetto</w:t>
      </w:r>
      <w:r w:rsidR="003B46A2">
        <w:rPr>
          <w:i/>
          <w:iCs/>
        </w:rPr>
        <w:t xml:space="preserve"> (sepcificare):_________________________________________________________;</w:t>
      </w:r>
    </w:p>
    <w:p w14:paraId="08EE913A" w14:textId="7258231B" w:rsidR="00BE2DF3" w:rsidRPr="003B46A2" w:rsidRDefault="00BE2DF3" w:rsidP="003B46A2">
      <w:pPr>
        <w:pStyle w:val="Corpotesto"/>
        <w:numPr>
          <w:ilvl w:val="0"/>
          <w:numId w:val="4"/>
        </w:numPr>
        <w:spacing w:before="25" w:line="360" w:lineRule="auto"/>
        <w:jc w:val="both"/>
        <w:rPr>
          <w:i/>
          <w:iCs/>
        </w:rPr>
      </w:pPr>
      <w:r w:rsidRPr="003B46A2">
        <w:rPr>
          <w:i/>
          <w:iCs/>
        </w:rPr>
        <w:t xml:space="preserve">Disponibilità da parte delle strutture operative locali, di idonei furgoni per le operazioni di pulizia, con attrezzature specifiche, omologati "ad hoc" </w:t>
      </w:r>
      <w:r w:rsidR="003B46A2">
        <w:rPr>
          <w:i/>
          <w:iCs/>
        </w:rPr>
        <w:t xml:space="preserve">e </w:t>
      </w:r>
      <w:r w:rsidRPr="003B46A2">
        <w:rPr>
          <w:i/>
          <w:iCs/>
        </w:rPr>
        <w:t>autorizzati al trasporto di rifiuti;</w:t>
      </w:r>
    </w:p>
    <w:p w14:paraId="4346269A" w14:textId="77777777" w:rsidR="00BE2DF3" w:rsidRPr="003B46A2" w:rsidRDefault="00BE2DF3" w:rsidP="003B46A2">
      <w:pPr>
        <w:pStyle w:val="Corpotesto"/>
        <w:numPr>
          <w:ilvl w:val="0"/>
          <w:numId w:val="4"/>
        </w:numPr>
        <w:spacing w:before="25" w:line="360" w:lineRule="auto"/>
        <w:jc w:val="both"/>
        <w:rPr>
          <w:i/>
          <w:iCs/>
        </w:rPr>
      </w:pPr>
      <w:r w:rsidRPr="003B46A2">
        <w:rPr>
          <w:i/>
          <w:iCs/>
        </w:rPr>
        <w:t>Disponibilità di prodotti certificati e autorizzati per l‘utilizzo in ambiente naturale con specifica capacità disinquinante;</w:t>
      </w:r>
    </w:p>
    <w:p w14:paraId="7543B530" w14:textId="77777777" w:rsidR="00BE2DF3" w:rsidRPr="003B46A2" w:rsidRDefault="00BE2DF3" w:rsidP="003B46A2">
      <w:pPr>
        <w:pStyle w:val="Corpotesto"/>
        <w:numPr>
          <w:ilvl w:val="0"/>
          <w:numId w:val="4"/>
        </w:numPr>
        <w:spacing w:before="25" w:line="360" w:lineRule="auto"/>
        <w:jc w:val="both"/>
        <w:rPr>
          <w:i/>
          <w:iCs/>
        </w:rPr>
      </w:pPr>
      <w:r w:rsidRPr="003B46A2">
        <w:rPr>
          <w:i/>
          <w:iCs/>
        </w:rPr>
        <w:t>Capacità operativa di apertura, gestione e chiusura del cantiere stradale nel rispetto del quadro normativo vigente, con particolare riferimento al D.lgs. 285/92 (codice della Strada) e D.lgs. 81/08 (Norme in materia di sicurezza sul lavoro);</w:t>
      </w:r>
    </w:p>
    <w:p w14:paraId="418AEB13" w14:textId="77777777" w:rsidR="00BE2DF3" w:rsidRPr="003B46A2" w:rsidRDefault="00BE2DF3" w:rsidP="003B46A2">
      <w:pPr>
        <w:pStyle w:val="Corpotesto"/>
        <w:numPr>
          <w:ilvl w:val="0"/>
          <w:numId w:val="4"/>
        </w:numPr>
        <w:spacing w:before="25" w:line="360" w:lineRule="auto"/>
        <w:jc w:val="both"/>
        <w:rPr>
          <w:i/>
          <w:iCs/>
        </w:rPr>
      </w:pPr>
      <w:r w:rsidRPr="003B46A2">
        <w:rPr>
          <w:i/>
          <w:iCs/>
        </w:rPr>
        <w:t>operatività in h 24 per 365 giorni l'anno con almeno 2 operatori per ogni turno;</w:t>
      </w:r>
    </w:p>
    <w:p w14:paraId="0968FC77" w14:textId="77777777" w:rsidR="00BE2DF3" w:rsidRPr="003B46A2" w:rsidRDefault="00BE2DF3" w:rsidP="003B46A2">
      <w:pPr>
        <w:pStyle w:val="Corpotesto"/>
        <w:numPr>
          <w:ilvl w:val="0"/>
          <w:numId w:val="4"/>
        </w:numPr>
        <w:spacing w:before="25" w:line="360" w:lineRule="auto"/>
        <w:jc w:val="both"/>
        <w:rPr>
          <w:i/>
          <w:iCs/>
        </w:rPr>
      </w:pPr>
      <w:r w:rsidRPr="003B46A2">
        <w:rPr>
          <w:i/>
          <w:iCs/>
        </w:rPr>
        <w:t>Possibilità di raggiungere il luogo del sinistro entro:</w:t>
      </w:r>
    </w:p>
    <w:p w14:paraId="1BAA1C6D" w14:textId="77777777" w:rsidR="00DC3483" w:rsidRPr="003B46A2" w:rsidRDefault="00DC3483" w:rsidP="003B46A2">
      <w:pPr>
        <w:pStyle w:val="Corpotesto"/>
        <w:spacing w:before="25" w:line="360" w:lineRule="auto"/>
        <w:ind w:left="720"/>
        <w:jc w:val="both"/>
        <w:rPr>
          <w:b/>
          <w:i/>
          <w:iCs/>
          <w:sz w:val="18"/>
        </w:rPr>
      </w:pPr>
      <w:r w:rsidRPr="003B46A2">
        <w:rPr>
          <w:b/>
          <w:i/>
          <w:iCs/>
          <w:sz w:val="18"/>
        </w:rPr>
        <w:t>entro 30 minuti dalla chiamata nelle ore diurne dei giorni feriali</w:t>
      </w:r>
    </w:p>
    <w:p w14:paraId="6811481A" w14:textId="77777777" w:rsidR="00DC3483" w:rsidRPr="003B46A2" w:rsidRDefault="00DC3483" w:rsidP="003B46A2">
      <w:pPr>
        <w:pStyle w:val="Corpotesto"/>
        <w:spacing w:before="25" w:line="360" w:lineRule="auto"/>
        <w:ind w:left="720"/>
        <w:jc w:val="both"/>
        <w:rPr>
          <w:b/>
          <w:i/>
          <w:iCs/>
          <w:sz w:val="18"/>
        </w:rPr>
      </w:pPr>
      <w:r w:rsidRPr="003B46A2">
        <w:rPr>
          <w:b/>
          <w:i/>
          <w:iCs/>
          <w:sz w:val="18"/>
        </w:rPr>
        <w:t>entro 45 minuti nei giorni festivi e negli orari notturni.</w:t>
      </w:r>
    </w:p>
    <w:p w14:paraId="7A080AB9" w14:textId="77777777" w:rsidR="00BE2DF3" w:rsidRPr="003B46A2" w:rsidRDefault="00BE2DF3" w:rsidP="003B46A2">
      <w:pPr>
        <w:pStyle w:val="Corpotesto"/>
        <w:spacing w:before="25" w:line="360" w:lineRule="auto"/>
        <w:ind w:left="720"/>
        <w:jc w:val="both"/>
        <w:rPr>
          <w:i/>
          <w:iCs/>
        </w:rPr>
      </w:pPr>
    </w:p>
    <w:p w14:paraId="21905006" w14:textId="77777777" w:rsidR="000B647B" w:rsidRDefault="000B647B">
      <w:pPr>
        <w:pStyle w:val="Corpotesto"/>
        <w:spacing w:before="25"/>
      </w:pPr>
    </w:p>
    <w:p w14:paraId="385AB08D" w14:textId="77777777" w:rsidR="00BE2DF3" w:rsidRDefault="00BE2DF3">
      <w:pPr>
        <w:pStyle w:val="Corpotesto"/>
        <w:spacing w:before="25"/>
      </w:pPr>
    </w:p>
    <w:p w14:paraId="0A33D7CF" w14:textId="77777777" w:rsidR="000B647B" w:rsidRDefault="00DC3483">
      <w:pPr>
        <w:pStyle w:val="Corpotesto"/>
        <w:tabs>
          <w:tab w:val="left" w:pos="5602"/>
        </w:tabs>
        <w:ind w:left="141"/>
      </w:pPr>
      <w:r>
        <w:t xml:space="preserve">Numero telefonico dell’Impresa </w:t>
      </w:r>
      <w:r>
        <w:rPr>
          <w:u w:val="single"/>
        </w:rPr>
        <w:tab/>
      </w:r>
    </w:p>
    <w:p w14:paraId="01EAD7BA" w14:textId="77777777" w:rsidR="000B647B" w:rsidRDefault="000B647B">
      <w:pPr>
        <w:pStyle w:val="Corpotesto"/>
        <w:spacing w:before="27"/>
      </w:pPr>
    </w:p>
    <w:p w14:paraId="29629E8A" w14:textId="77777777" w:rsidR="000B647B" w:rsidRDefault="00DC3483">
      <w:pPr>
        <w:pStyle w:val="Corpotesto"/>
        <w:tabs>
          <w:tab w:val="left" w:pos="4801"/>
        </w:tabs>
        <w:ind w:left="141"/>
      </w:pPr>
      <w:r>
        <w:t xml:space="preserve">Indirizzo PEC </w:t>
      </w:r>
      <w:r>
        <w:rPr>
          <w:u w:val="single"/>
        </w:rPr>
        <w:tab/>
      </w:r>
    </w:p>
    <w:p w14:paraId="4768CECE" w14:textId="77777777" w:rsidR="000B647B" w:rsidRDefault="000B647B">
      <w:pPr>
        <w:pStyle w:val="Corpotesto"/>
        <w:spacing w:before="27"/>
      </w:pPr>
    </w:p>
    <w:p w14:paraId="1AD287EF" w14:textId="77777777" w:rsidR="000B647B" w:rsidRDefault="00DC3483">
      <w:pPr>
        <w:pStyle w:val="Titolo1"/>
        <w:ind w:right="1950"/>
        <w:jc w:val="right"/>
      </w:pPr>
      <w:r>
        <w:rPr>
          <w:spacing w:val="-2"/>
        </w:rPr>
        <w:t>FIRMA</w:t>
      </w:r>
    </w:p>
    <w:p w14:paraId="19B5A029" w14:textId="77777777" w:rsidR="000B647B" w:rsidRDefault="000B647B">
      <w:pPr>
        <w:pStyle w:val="Corpotesto"/>
        <w:rPr>
          <w:b/>
          <w:sz w:val="20"/>
        </w:rPr>
      </w:pPr>
    </w:p>
    <w:p w14:paraId="67CE118B" w14:textId="77777777" w:rsidR="000B647B" w:rsidRDefault="00DC3483">
      <w:pPr>
        <w:pStyle w:val="Corpotesto"/>
        <w:spacing w:before="42"/>
        <w:rPr>
          <w:b/>
          <w:sz w:val="20"/>
        </w:rPr>
      </w:pPr>
      <w:r>
        <w:rPr>
          <w:b/>
          <w:noProof/>
          <w:sz w:val="20"/>
          <w:lang w:eastAsia="it-IT"/>
        </w:rPr>
        <mc:AlternateContent>
          <mc:Choice Requires="wps">
            <w:drawing>
              <wp:anchor distT="0" distB="0" distL="0" distR="0" simplePos="0" relativeHeight="487587840" behindDoc="1" locked="0" layoutInCell="1" allowOverlap="1" wp14:anchorId="2F3A7985" wp14:editId="7154AD6B">
                <wp:simplePos x="0" y="0"/>
                <wp:positionH relativeFrom="page">
                  <wp:posOffset>4766436</wp:posOffset>
                </wp:positionH>
                <wp:positionV relativeFrom="paragraph">
                  <wp:posOffset>188476</wp:posOffset>
                </wp:positionV>
                <wp:extent cx="174688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3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48DA7" id="Graphic 1" o:spid="_x0000_s1026" style="position:absolute;margin-left:375.3pt;margin-top:14.85pt;width:137.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" path="m,l1746430,e" filled="f" strokeweight=".24536mm">
                <v:path arrowok="t"/>
                <w10:wrap type="topAndBottom" anchorx="page"/>
              </v:shape>
            </w:pict>
          </mc:Fallback>
        </mc:AlternateContent>
      </w:r>
    </w:p>
    <w:p w14:paraId="6783FABA" w14:textId="77777777" w:rsidR="000B647B" w:rsidRDefault="000B647B">
      <w:pPr>
        <w:pStyle w:val="Corpotesto"/>
        <w:rPr>
          <w:b/>
          <w:sz w:val="20"/>
        </w:rPr>
      </w:pPr>
    </w:p>
    <w:p w14:paraId="4D36ADBA" w14:textId="77777777" w:rsidR="000B647B" w:rsidRDefault="000B647B">
      <w:pPr>
        <w:pStyle w:val="Corpotesto"/>
        <w:spacing w:before="1"/>
        <w:rPr>
          <w:b/>
          <w:sz w:val="20"/>
        </w:rPr>
      </w:pPr>
    </w:p>
    <w:p w14:paraId="45B39196" w14:textId="77777777" w:rsidR="000B647B" w:rsidRDefault="00DC3483">
      <w:pPr>
        <w:ind w:left="141"/>
        <w:rPr>
          <w:b/>
          <w:i/>
          <w:sz w:val="20"/>
        </w:rPr>
      </w:pPr>
      <w:r>
        <w:rPr>
          <w:b/>
          <w:i/>
          <w:spacing w:val="-4"/>
          <w:sz w:val="20"/>
        </w:rPr>
        <w:t>N.B.</w:t>
      </w:r>
    </w:p>
    <w:p w14:paraId="14E4F93E" w14:textId="77777777" w:rsidR="000B647B" w:rsidRDefault="00DC3483">
      <w:pPr>
        <w:spacing w:before="1"/>
        <w:ind w:left="141"/>
        <w:rPr>
          <w:b/>
          <w:i/>
          <w:sz w:val="20"/>
        </w:rPr>
      </w:pPr>
      <w:r>
        <w:rPr>
          <w:b/>
          <w:i/>
          <w:sz w:val="20"/>
          <w:u w:val="single"/>
        </w:rPr>
        <w:t>La</w:t>
      </w:r>
      <w:r>
        <w:rPr>
          <w:b/>
          <w:i/>
          <w:spacing w:val="40"/>
          <w:sz w:val="20"/>
          <w:u w:val="single"/>
        </w:rPr>
        <w:t xml:space="preserve"> </w:t>
      </w:r>
      <w:r>
        <w:rPr>
          <w:b/>
          <w:i/>
          <w:sz w:val="20"/>
          <w:u w:val="single"/>
        </w:rPr>
        <w:t>presente</w:t>
      </w:r>
      <w:r>
        <w:rPr>
          <w:b/>
          <w:i/>
          <w:spacing w:val="40"/>
          <w:sz w:val="20"/>
          <w:u w:val="single"/>
        </w:rPr>
        <w:t xml:space="preserve"> </w:t>
      </w:r>
      <w:r>
        <w:rPr>
          <w:b/>
          <w:i/>
          <w:sz w:val="20"/>
          <w:u w:val="single"/>
        </w:rPr>
        <w:t>dichiarazione</w:t>
      </w:r>
      <w:r>
        <w:rPr>
          <w:b/>
          <w:i/>
          <w:spacing w:val="40"/>
          <w:sz w:val="20"/>
          <w:u w:val="single"/>
        </w:rPr>
        <w:t xml:space="preserve"> </w:t>
      </w:r>
      <w:r>
        <w:rPr>
          <w:b/>
          <w:i/>
          <w:sz w:val="20"/>
          <w:u w:val="single"/>
        </w:rPr>
        <w:t>deve</w:t>
      </w:r>
      <w:r>
        <w:rPr>
          <w:b/>
          <w:i/>
          <w:spacing w:val="40"/>
          <w:sz w:val="20"/>
          <w:u w:val="single"/>
        </w:rPr>
        <w:t xml:space="preserve"> </w:t>
      </w:r>
      <w:r>
        <w:rPr>
          <w:b/>
          <w:i/>
          <w:sz w:val="20"/>
          <w:u w:val="single"/>
        </w:rPr>
        <w:t>essere</w:t>
      </w:r>
      <w:r>
        <w:rPr>
          <w:b/>
          <w:i/>
          <w:spacing w:val="40"/>
          <w:sz w:val="20"/>
          <w:u w:val="single"/>
        </w:rPr>
        <w:t xml:space="preserve"> </w:t>
      </w:r>
      <w:r>
        <w:rPr>
          <w:b/>
          <w:i/>
          <w:sz w:val="20"/>
          <w:u w:val="single"/>
        </w:rPr>
        <w:t>corredata</w:t>
      </w:r>
      <w:r>
        <w:rPr>
          <w:b/>
          <w:i/>
          <w:spacing w:val="40"/>
          <w:sz w:val="20"/>
          <w:u w:val="single"/>
        </w:rPr>
        <w:t xml:space="preserve"> </w:t>
      </w:r>
      <w:r>
        <w:rPr>
          <w:b/>
          <w:i/>
          <w:sz w:val="20"/>
          <w:u w:val="single"/>
        </w:rPr>
        <w:t>da</w:t>
      </w:r>
      <w:r>
        <w:rPr>
          <w:b/>
          <w:i/>
          <w:spacing w:val="40"/>
          <w:sz w:val="20"/>
          <w:u w:val="single"/>
        </w:rPr>
        <w:t xml:space="preserve"> </w:t>
      </w:r>
      <w:r>
        <w:rPr>
          <w:b/>
          <w:i/>
          <w:sz w:val="20"/>
          <w:u w:val="single"/>
        </w:rPr>
        <w:t>fotocopia,</w:t>
      </w:r>
      <w:r>
        <w:rPr>
          <w:b/>
          <w:i/>
          <w:spacing w:val="40"/>
          <w:sz w:val="20"/>
          <w:u w:val="single"/>
        </w:rPr>
        <w:t xml:space="preserve"> </w:t>
      </w:r>
      <w:r>
        <w:rPr>
          <w:b/>
          <w:i/>
          <w:sz w:val="20"/>
          <w:u w:val="single"/>
        </w:rPr>
        <w:t>non</w:t>
      </w:r>
      <w:r>
        <w:rPr>
          <w:b/>
          <w:i/>
          <w:spacing w:val="40"/>
          <w:sz w:val="20"/>
          <w:u w:val="single"/>
        </w:rPr>
        <w:t xml:space="preserve"> </w:t>
      </w:r>
      <w:r>
        <w:rPr>
          <w:b/>
          <w:i/>
          <w:sz w:val="20"/>
          <w:u w:val="single"/>
        </w:rPr>
        <w:t>autenticata,</w:t>
      </w:r>
      <w:r>
        <w:rPr>
          <w:b/>
          <w:i/>
          <w:spacing w:val="40"/>
          <w:sz w:val="20"/>
          <w:u w:val="single"/>
        </w:rPr>
        <w:t xml:space="preserve"> </w:t>
      </w:r>
      <w:r>
        <w:rPr>
          <w:b/>
          <w:i/>
          <w:sz w:val="20"/>
          <w:u w:val="single"/>
        </w:rPr>
        <w:t>di</w:t>
      </w:r>
      <w:r>
        <w:rPr>
          <w:b/>
          <w:i/>
          <w:spacing w:val="40"/>
          <w:sz w:val="20"/>
          <w:u w:val="single"/>
        </w:rPr>
        <w:t xml:space="preserve"> </w:t>
      </w:r>
      <w:r>
        <w:rPr>
          <w:b/>
          <w:i/>
          <w:sz w:val="20"/>
          <w:u w:val="single"/>
        </w:rPr>
        <w:t>documento</w:t>
      </w:r>
      <w:r>
        <w:rPr>
          <w:b/>
          <w:i/>
          <w:spacing w:val="40"/>
          <w:sz w:val="20"/>
          <w:u w:val="single"/>
        </w:rPr>
        <w:t xml:space="preserve"> </w:t>
      </w:r>
      <w:r>
        <w:rPr>
          <w:b/>
          <w:i/>
          <w:sz w:val="20"/>
          <w:u w:val="single"/>
        </w:rPr>
        <w:t>di</w:t>
      </w:r>
      <w:r>
        <w:rPr>
          <w:b/>
          <w:i/>
          <w:spacing w:val="40"/>
          <w:sz w:val="20"/>
          <w:u w:val="single"/>
        </w:rPr>
        <w:t xml:space="preserve"> </w:t>
      </w:r>
      <w:r>
        <w:rPr>
          <w:b/>
          <w:i/>
          <w:sz w:val="20"/>
          <w:u w:val="single"/>
        </w:rPr>
        <w:t>identità</w:t>
      </w:r>
      <w:r>
        <w:rPr>
          <w:b/>
          <w:i/>
          <w:spacing w:val="40"/>
          <w:sz w:val="20"/>
          <w:u w:val="single"/>
        </w:rPr>
        <w:t xml:space="preserve"> </w:t>
      </w:r>
      <w:r>
        <w:rPr>
          <w:b/>
          <w:i/>
          <w:sz w:val="20"/>
          <w:u w:val="single"/>
        </w:rPr>
        <w:t>del</w:t>
      </w:r>
      <w:r>
        <w:rPr>
          <w:b/>
          <w:i/>
          <w:spacing w:val="80"/>
          <w:sz w:val="20"/>
        </w:rPr>
        <w:t xml:space="preserve"> </w:t>
      </w:r>
      <w:r>
        <w:rPr>
          <w:b/>
          <w:i/>
          <w:sz w:val="20"/>
          <w:u w:val="single"/>
        </w:rPr>
        <w:t>sottoscrittore in corso di validità.</w:t>
      </w:r>
    </w:p>
    <w:sectPr w:rsidR="000B647B" w:rsidSect="00BE2DF3">
      <w:pgSz w:w="11910" w:h="16840"/>
      <w:pgMar w:top="851"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4C61"/>
    <w:multiLevelType w:val="hybridMultilevel"/>
    <w:tmpl w:val="D9B464BC"/>
    <w:lvl w:ilvl="0" w:tplc="F33E5446">
      <w:start w:val="1"/>
      <w:numFmt w:val="lowerLetter"/>
      <w:lvlText w:val="%1)"/>
      <w:lvlJc w:val="left"/>
      <w:pPr>
        <w:ind w:left="821" w:hanging="324"/>
      </w:pPr>
      <w:rPr>
        <w:rFonts w:ascii="Times New Roman" w:eastAsia="Times New Roman" w:hAnsi="Times New Roman" w:cs="Times New Roman" w:hint="default"/>
        <w:b w:val="0"/>
        <w:bCs w:val="0"/>
        <w:i w:val="0"/>
        <w:iCs w:val="0"/>
        <w:spacing w:val="0"/>
        <w:w w:val="100"/>
        <w:sz w:val="22"/>
        <w:szCs w:val="22"/>
        <w:lang w:val="it-IT" w:eastAsia="en-US" w:bidi="ar-SA"/>
      </w:rPr>
    </w:lvl>
    <w:lvl w:ilvl="1" w:tplc="560430C4">
      <w:numFmt w:val="bullet"/>
      <w:lvlText w:val=""/>
      <w:lvlJc w:val="left"/>
      <w:pPr>
        <w:ind w:left="821" w:hanging="324"/>
      </w:pPr>
      <w:rPr>
        <w:rFonts w:ascii="Symbol" w:eastAsia="Symbol" w:hAnsi="Symbol" w:cs="Symbol" w:hint="default"/>
        <w:b w:val="0"/>
        <w:bCs w:val="0"/>
        <w:i w:val="0"/>
        <w:iCs w:val="0"/>
        <w:spacing w:val="0"/>
        <w:w w:val="102"/>
        <w:sz w:val="22"/>
        <w:szCs w:val="22"/>
        <w:lang w:val="it-IT" w:eastAsia="en-US" w:bidi="ar-SA"/>
      </w:rPr>
    </w:lvl>
    <w:lvl w:ilvl="2" w:tplc="2AAA3208">
      <w:numFmt w:val="bullet"/>
      <w:lvlText w:val="•"/>
      <w:lvlJc w:val="left"/>
      <w:pPr>
        <w:ind w:left="2528" w:hanging="324"/>
      </w:pPr>
      <w:rPr>
        <w:rFonts w:hint="default"/>
        <w:lang w:val="it-IT" w:eastAsia="en-US" w:bidi="ar-SA"/>
      </w:rPr>
    </w:lvl>
    <w:lvl w:ilvl="3" w:tplc="C9729872">
      <w:numFmt w:val="bullet"/>
      <w:lvlText w:val="•"/>
      <w:lvlJc w:val="left"/>
      <w:pPr>
        <w:ind w:left="3382" w:hanging="324"/>
      </w:pPr>
      <w:rPr>
        <w:rFonts w:hint="default"/>
        <w:lang w:val="it-IT" w:eastAsia="en-US" w:bidi="ar-SA"/>
      </w:rPr>
    </w:lvl>
    <w:lvl w:ilvl="4" w:tplc="E41E1512">
      <w:numFmt w:val="bullet"/>
      <w:lvlText w:val="•"/>
      <w:lvlJc w:val="left"/>
      <w:pPr>
        <w:ind w:left="4236" w:hanging="324"/>
      </w:pPr>
      <w:rPr>
        <w:rFonts w:hint="default"/>
        <w:lang w:val="it-IT" w:eastAsia="en-US" w:bidi="ar-SA"/>
      </w:rPr>
    </w:lvl>
    <w:lvl w:ilvl="5" w:tplc="9F1A359E">
      <w:numFmt w:val="bullet"/>
      <w:lvlText w:val="•"/>
      <w:lvlJc w:val="left"/>
      <w:pPr>
        <w:ind w:left="5090" w:hanging="324"/>
      </w:pPr>
      <w:rPr>
        <w:rFonts w:hint="default"/>
        <w:lang w:val="it-IT" w:eastAsia="en-US" w:bidi="ar-SA"/>
      </w:rPr>
    </w:lvl>
    <w:lvl w:ilvl="6" w:tplc="65528258">
      <w:numFmt w:val="bullet"/>
      <w:lvlText w:val="•"/>
      <w:lvlJc w:val="left"/>
      <w:pPr>
        <w:ind w:left="5944" w:hanging="324"/>
      </w:pPr>
      <w:rPr>
        <w:rFonts w:hint="default"/>
        <w:lang w:val="it-IT" w:eastAsia="en-US" w:bidi="ar-SA"/>
      </w:rPr>
    </w:lvl>
    <w:lvl w:ilvl="7" w:tplc="0F1AC912">
      <w:numFmt w:val="bullet"/>
      <w:lvlText w:val="•"/>
      <w:lvlJc w:val="left"/>
      <w:pPr>
        <w:ind w:left="6798" w:hanging="324"/>
      </w:pPr>
      <w:rPr>
        <w:rFonts w:hint="default"/>
        <w:lang w:val="it-IT" w:eastAsia="en-US" w:bidi="ar-SA"/>
      </w:rPr>
    </w:lvl>
    <w:lvl w:ilvl="8" w:tplc="5CF0FD42">
      <w:numFmt w:val="bullet"/>
      <w:lvlText w:val="•"/>
      <w:lvlJc w:val="left"/>
      <w:pPr>
        <w:ind w:left="7652" w:hanging="324"/>
      </w:pPr>
      <w:rPr>
        <w:rFonts w:hint="default"/>
        <w:lang w:val="it-IT" w:eastAsia="en-US" w:bidi="ar-SA"/>
      </w:rPr>
    </w:lvl>
  </w:abstractNum>
  <w:abstractNum w:abstractNumId="1" w15:restartNumberingAfterBreak="0">
    <w:nsid w:val="2149198C"/>
    <w:multiLevelType w:val="hybridMultilevel"/>
    <w:tmpl w:val="8A9A9BFA"/>
    <w:lvl w:ilvl="0" w:tplc="49F24D2C">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AA6D57"/>
    <w:multiLevelType w:val="hybridMultilevel"/>
    <w:tmpl w:val="EDD00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8C3DB4"/>
    <w:multiLevelType w:val="hybridMultilevel"/>
    <w:tmpl w:val="DF961878"/>
    <w:lvl w:ilvl="0" w:tplc="244E16B4">
      <w:start w:val="1"/>
      <w:numFmt w:val="lowerLetter"/>
      <w:lvlText w:val="%1."/>
      <w:lvlJc w:val="left"/>
      <w:pPr>
        <w:ind w:left="849" w:hanging="348"/>
      </w:pPr>
      <w:rPr>
        <w:rFonts w:ascii="Times New Roman" w:eastAsia="Times New Roman" w:hAnsi="Times New Roman" w:cs="Times New Roman" w:hint="default"/>
        <w:b w:val="0"/>
        <w:bCs w:val="0"/>
        <w:i w:val="0"/>
        <w:iCs w:val="0"/>
        <w:spacing w:val="0"/>
        <w:w w:val="100"/>
        <w:sz w:val="22"/>
        <w:szCs w:val="22"/>
        <w:lang w:val="it-IT" w:eastAsia="en-US" w:bidi="ar-SA"/>
      </w:rPr>
    </w:lvl>
    <w:lvl w:ilvl="1" w:tplc="58760C8C">
      <w:numFmt w:val="bullet"/>
      <w:lvlText w:val="•"/>
      <w:lvlJc w:val="left"/>
      <w:pPr>
        <w:ind w:left="1748" w:hanging="348"/>
      </w:pPr>
      <w:rPr>
        <w:rFonts w:hint="default"/>
        <w:lang w:val="it-IT" w:eastAsia="en-US" w:bidi="ar-SA"/>
      </w:rPr>
    </w:lvl>
    <w:lvl w:ilvl="2" w:tplc="A560E070">
      <w:numFmt w:val="bullet"/>
      <w:lvlText w:val="•"/>
      <w:lvlJc w:val="left"/>
      <w:pPr>
        <w:ind w:left="2656" w:hanging="348"/>
      </w:pPr>
      <w:rPr>
        <w:rFonts w:hint="default"/>
        <w:lang w:val="it-IT" w:eastAsia="en-US" w:bidi="ar-SA"/>
      </w:rPr>
    </w:lvl>
    <w:lvl w:ilvl="3" w:tplc="CCAC9924">
      <w:numFmt w:val="bullet"/>
      <w:lvlText w:val="•"/>
      <w:lvlJc w:val="left"/>
      <w:pPr>
        <w:ind w:left="3564" w:hanging="348"/>
      </w:pPr>
      <w:rPr>
        <w:rFonts w:hint="default"/>
        <w:lang w:val="it-IT" w:eastAsia="en-US" w:bidi="ar-SA"/>
      </w:rPr>
    </w:lvl>
    <w:lvl w:ilvl="4" w:tplc="712AC012">
      <w:numFmt w:val="bullet"/>
      <w:lvlText w:val="•"/>
      <w:lvlJc w:val="left"/>
      <w:pPr>
        <w:ind w:left="4472" w:hanging="348"/>
      </w:pPr>
      <w:rPr>
        <w:rFonts w:hint="default"/>
        <w:lang w:val="it-IT" w:eastAsia="en-US" w:bidi="ar-SA"/>
      </w:rPr>
    </w:lvl>
    <w:lvl w:ilvl="5" w:tplc="F8743B08">
      <w:numFmt w:val="bullet"/>
      <w:lvlText w:val="•"/>
      <w:lvlJc w:val="left"/>
      <w:pPr>
        <w:ind w:left="5381" w:hanging="348"/>
      </w:pPr>
      <w:rPr>
        <w:rFonts w:hint="default"/>
        <w:lang w:val="it-IT" w:eastAsia="en-US" w:bidi="ar-SA"/>
      </w:rPr>
    </w:lvl>
    <w:lvl w:ilvl="6" w:tplc="19068530">
      <w:numFmt w:val="bullet"/>
      <w:lvlText w:val="•"/>
      <w:lvlJc w:val="left"/>
      <w:pPr>
        <w:ind w:left="6289" w:hanging="348"/>
      </w:pPr>
      <w:rPr>
        <w:rFonts w:hint="default"/>
        <w:lang w:val="it-IT" w:eastAsia="en-US" w:bidi="ar-SA"/>
      </w:rPr>
    </w:lvl>
    <w:lvl w:ilvl="7" w:tplc="F17A7FD0">
      <w:numFmt w:val="bullet"/>
      <w:lvlText w:val="•"/>
      <w:lvlJc w:val="left"/>
      <w:pPr>
        <w:ind w:left="7197" w:hanging="348"/>
      </w:pPr>
      <w:rPr>
        <w:rFonts w:hint="default"/>
        <w:lang w:val="it-IT" w:eastAsia="en-US" w:bidi="ar-SA"/>
      </w:rPr>
    </w:lvl>
    <w:lvl w:ilvl="8" w:tplc="F32ECB38">
      <w:numFmt w:val="bullet"/>
      <w:lvlText w:val="•"/>
      <w:lvlJc w:val="left"/>
      <w:pPr>
        <w:ind w:left="8105" w:hanging="348"/>
      </w:pPr>
      <w:rPr>
        <w:rFonts w:hint="default"/>
        <w:lang w:val="it-IT" w:eastAsia="en-US" w:bidi="ar-SA"/>
      </w:rPr>
    </w:lvl>
  </w:abstractNum>
  <w:num w:numId="1" w16cid:durableId="577595586">
    <w:abstractNumId w:val="3"/>
  </w:num>
  <w:num w:numId="2" w16cid:durableId="34741087">
    <w:abstractNumId w:val="1"/>
  </w:num>
  <w:num w:numId="3" w16cid:durableId="1756247675">
    <w:abstractNumId w:val="0"/>
  </w:num>
  <w:num w:numId="4" w16cid:durableId="803549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7B"/>
    <w:rsid w:val="000B647B"/>
    <w:rsid w:val="003B46A2"/>
    <w:rsid w:val="00895B41"/>
    <w:rsid w:val="009F7A9D"/>
    <w:rsid w:val="00AA39BD"/>
    <w:rsid w:val="00BE2DF3"/>
    <w:rsid w:val="00C9172D"/>
    <w:rsid w:val="00CF1982"/>
    <w:rsid w:val="00D366B9"/>
    <w:rsid w:val="00DC3483"/>
    <w:rsid w:val="00EC38A1"/>
    <w:rsid w:val="00F12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28DD"/>
  <w15:docId w15:val="{2DC6B6F6-1A32-4D81-9FA4-47A5083F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right="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60"/>
      <w:ind w:left="141"/>
    </w:pPr>
    <w:rPr>
      <w:b/>
      <w:bCs/>
      <w:sz w:val="24"/>
      <w:szCs w:val="24"/>
    </w:rPr>
  </w:style>
  <w:style w:type="paragraph" w:styleId="Paragrafoelenco">
    <w:name w:val="List Paragraph"/>
    <w:basedOn w:val="Normale"/>
    <w:uiPriority w:val="1"/>
    <w:qFormat/>
    <w:pPr>
      <w:ind w:left="861" w:right="144"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510</Words>
  <Characters>2910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Flavio Causo</cp:lastModifiedBy>
  <cp:revision>6</cp:revision>
  <dcterms:created xsi:type="dcterms:W3CDTF">2025-09-25T08:01:00Z</dcterms:created>
  <dcterms:modified xsi:type="dcterms:W3CDTF">2025-10-21T17:03:00Z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2019</vt:lpwstr>
  </property>
  <property fmtid="{D5CDD505-2E9C-101B-9397-08002B2CF9AE}" pid="4" name="LastSaved">
    <vt:filetime>2025-04-23T00:00:00Z</vt:filetime>
  </property>
  <property fmtid="{D5CDD505-2E9C-101B-9397-08002B2CF9AE}" pid="5" name="Producer">
    <vt:lpwstr>Microsoft® Word 2019</vt:lpwstr>
  </property>
</Properties>
</file>